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76" w:rsidRDefault="003C0976">
      <w:pPr>
        <w:pStyle w:val="ConsPlusTitle"/>
        <w:jc w:val="center"/>
      </w:pPr>
      <w:r>
        <w:t>ПРАВИТЕЛЬСТВО ИВАНОВСКОЙ ОБЛАСТИ</w:t>
      </w:r>
    </w:p>
    <w:p w:rsidR="003C0976" w:rsidRDefault="003C0976">
      <w:pPr>
        <w:pStyle w:val="ConsPlusTitle"/>
        <w:jc w:val="center"/>
      </w:pPr>
    </w:p>
    <w:p w:rsidR="003C0976" w:rsidRDefault="003C0976">
      <w:pPr>
        <w:pStyle w:val="ConsPlusTitle"/>
        <w:jc w:val="center"/>
      </w:pPr>
      <w:r>
        <w:t>ПОСТАНОВЛЕНИЕ</w:t>
      </w:r>
    </w:p>
    <w:p w:rsidR="003C0976" w:rsidRDefault="003C0976">
      <w:pPr>
        <w:pStyle w:val="ConsPlusTitle"/>
        <w:jc w:val="center"/>
      </w:pPr>
      <w:r>
        <w:t>от 12 ноября 2008 г. N 296-п</w:t>
      </w:r>
    </w:p>
    <w:p w:rsidR="003C0976" w:rsidRDefault="003C0976">
      <w:pPr>
        <w:pStyle w:val="ConsPlusTitle"/>
        <w:jc w:val="center"/>
      </w:pPr>
    </w:p>
    <w:p w:rsidR="003C0976" w:rsidRDefault="003C0976">
      <w:pPr>
        <w:pStyle w:val="ConsPlusTitle"/>
        <w:jc w:val="center"/>
      </w:pPr>
      <w:r>
        <w:t>ОБ ОРГАНИЗАЦИИ ПРОВЕДЕНИЯ СОЦИОЛОГИЧЕСКИХ ОПРОСОВ НАСЕЛЕНИЯ</w:t>
      </w:r>
    </w:p>
    <w:p w:rsidR="003C0976" w:rsidRDefault="003C0976">
      <w:pPr>
        <w:pStyle w:val="ConsPlusTitle"/>
        <w:jc w:val="center"/>
      </w:pPr>
      <w:r>
        <w:t>В ГОРОДСКИХ ОКРУГАХ И МУНИЦИПАЛЬНЫХ РАЙОНАХ</w:t>
      </w:r>
    </w:p>
    <w:p w:rsidR="003C0976" w:rsidRDefault="003C0976">
      <w:pPr>
        <w:pStyle w:val="ConsPlusTitle"/>
        <w:jc w:val="center"/>
      </w:pPr>
      <w:r>
        <w:t>ИВАНОВСКОЙ ОБЛАСТИ</w:t>
      </w:r>
    </w:p>
    <w:p w:rsidR="003C0976" w:rsidRDefault="003C097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C09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0976" w:rsidRDefault="003C09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0976" w:rsidRDefault="003C09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Ивановской области от 13.02.2009 </w:t>
            </w:r>
            <w:hyperlink r:id="rId4" w:history="1">
              <w:r>
                <w:rPr>
                  <w:color w:val="0000FF"/>
                </w:rPr>
                <w:t>N 33-п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C0976" w:rsidRDefault="003C09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23.11.2010 </w:t>
            </w:r>
            <w:hyperlink r:id="rId5" w:history="1">
              <w:r>
                <w:rPr>
                  <w:color w:val="0000FF"/>
                </w:rPr>
                <w:t>N 411-п</w:t>
              </w:r>
            </w:hyperlink>
            <w:r>
              <w:rPr>
                <w:color w:val="392C69"/>
              </w:rPr>
              <w:t xml:space="preserve">, от 04.02.2013 </w:t>
            </w:r>
            <w:hyperlink r:id="rId6" w:history="1">
              <w:r>
                <w:rPr>
                  <w:color w:val="0000FF"/>
                </w:rPr>
                <w:t>N 26-п</w:t>
              </w:r>
            </w:hyperlink>
            <w:r>
              <w:rPr>
                <w:color w:val="392C69"/>
              </w:rPr>
              <w:t xml:space="preserve">, от 15.05.2014 </w:t>
            </w:r>
            <w:hyperlink r:id="rId7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3C0976" w:rsidRDefault="003C09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8" w:history="1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04.08.2016 </w:t>
            </w:r>
            <w:hyperlink r:id="rId9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19.07.2017 </w:t>
            </w:r>
            <w:hyperlink r:id="rId10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3C0976" w:rsidRDefault="003C09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1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,</w:t>
            </w:r>
          </w:p>
          <w:p w:rsidR="003C0976" w:rsidRDefault="003C0976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</w:p>
          <w:p w:rsidR="003C0976" w:rsidRDefault="003C0976">
            <w:pPr>
              <w:pStyle w:val="ConsPlusNormal"/>
              <w:jc w:val="center"/>
            </w:pPr>
            <w:r>
              <w:rPr>
                <w:color w:val="392C69"/>
              </w:rPr>
              <w:t>от 16.08.2017 N 321-п)</w:t>
            </w:r>
          </w:p>
        </w:tc>
      </w:tr>
    </w:tbl>
    <w:p w:rsidR="003C0976" w:rsidRDefault="003C0976">
      <w:pPr>
        <w:pStyle w:val="ConsPlusNormal"/>
        <w:jc w:val="center"/>
      </w:pPr>
    </w:p>
    <w:p w:rsidR="003C0976" w:rsidRDefault="003C0976">
      <w:pPr>
        <w:pStyle w:val="ConsPlusNormal"/>
        <w:ind w:firstLine="540"/>
        <w:jc w:val="both"/>
      </w:pPr>
      <w:r>
        <w:t xml:space="preserve">В целях реализации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28.04.2008 N 607 "Об оценке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районов" Правительство Ивановской области постановляет: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ind w:firstLine="540"/>
        <w:jc w:val="both"/>
      </w:pPr>
      <w:bookmarkStart w:id="0" w:name="P19"/>
      <w:bookmarkEnd w:id="0"/>
      <w:r>
        <w:t>1. Департаменту внутренней политики Ивановской области: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ind w:firstLine="540"/>
        <w:jc w:val="both"/>
      </w:pPr>
      <w:r>
        <w:t xml:space="preserve">абзац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28.12.2017 N 503-п;</w:t>
      </w:r>
    </w:p>
    <w:p w:rsidR="003C0976" w:rsidRDefault="003C0976">
      <w:pPr>
        <w:pStyle w:val="ConsPlusNormal"/>
        <w:spacing w:before="220"/>
        <w:ind w:firstLine="540"/>
        <w:jc w:val="both"/>
      </w:pPr>
      <w:proofErr w:type="gramStart"/>
      <w:r>
        <w:t>обеспечить организацию проведения оценки населением эффективности деятельности руководителей органов местного самоуправления,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Ивановской области или в муниципальной собственности, осуществляющих оказание услуг населению муниципальных образований Ивановской области, посредством опросов населения с использованием информационно-телекоммуникационных сетей и информационных технологий на официальном сайте Правительства Ивановской области</w:t>
      </w:r>
      <w:proofErr w:type="gramEnd"/>
      <w:r>
        <w:t xml:space="preserve"> </w:t>
      </w:r>
      <w:proofErr w:type="gramStart"/>
      <w:r>
        <w:t xml:space="preserve">и официальных сайтах муниципальных образований Ивановской области в информационно-телекоммуникационной сети Интернет (далее - опросы с применением IT-технологий)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организации и проведения опросов населения Ивановской области об эффективности деятельности руководителей органов местного самоуправления муниципальных образований Ивановской области,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Ивановской области или</w:t>
      </w:r>
      <w:proofErr w:type="gramEnd"/>
      <w:r>
        <w:t xml:space="preserve"> в муниципальной собственности, осуществляющих оказание услуг населению муниципальных образований Ивановской области, с использованием информационно-телекоммуникационных сетей и информационных технологий на официальном сайте Правительства Ивановской области и официальных сайтах муниципальных образований Ивановской области в информационно-телекоммуникационной сети Интернет, утвержденным указом Губернатора Ивановской области от 22.04.2014 N 77-уг.</w:t>
      </w:r>
    </w:p>
    <w:p w:rsidR="003C0976" w:rsidRDefault="003C097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04.08.2016 N 257-п)</w:t>
      </w:r>
    </w:p>
    <w:p w:rsidR="003C0976" w:rsidRDefault="003C0976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28.01.2015 N 21-п)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ind w:firstLine="540"/>
        <w:jc w:val="both"/>
      </w:pPr>
      <w:r>
        <w:t xml:space="preserve">1.1 - 1.3. Утратили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28.01.2015 N 21-п.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ind w:firstLine="540"/>
        <w:jc w:val="both"/>
      </w:pPr>
      <w:r>
        <w:t xml:space="preserve">2. Установить, что финансовое обеспечение мероприятия, указанного в </w:t>
      </w:r>
      <w:hyperlink w:anchor="P19" w:history="1">
        <w:r>
          <w:rPr>
            <w:color w:val="0000FF"/>
          </w:rPr>
          <w:t>пункте 1</w:t>
        </w:r>
      </w:hyperlink>
      <w:r>
        <w:t xml:space="preserve"> настоящего </w:t>
      </w:r>
      <w:r>
        <w:lastRenderedPageBreak/>
        <w:t>постановления, является расходным обязательством Ивановской области и осуществляется в пределах бюджетных ассигнований, предусмотренных законом Ивановской области об областном бюджете на очередной финансовый год и плановый период на указанные цели Департаменту внутренней политики Ивановской области.</w:t>
      </w:r>
    </w:p>
    <w:p w:rsidR="003C0976" w:rsidRDefault="003C09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Ивановской области от 28.01.2015 </w:t>
      </w:r>
      <w:hyperlink r:id="rId19" w:history="1">
        <w:r>
          <w:rPr>
            <w:color w:val="0000FF"/>
          </w:rPr>
          <w:t>N 21-п</w:t>
        </w:r>
      </w:hyperlink>
      <w:r>
        <w:t xml:space="preserve">, от 28.12.2017 </w:t>
      </w:r>
      <w:hyperlink r:id="rId20" w:history="1">
        <w:r>
          <w:rPr>
            <w:color w:val="0000FF"/>
          </w:rPr>
          <w:t>N 503-п</w:t>
        </w:r>
      </w:hyperlink>
      <w:r>
        <w:t>)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расходованием бюджетных средств, предусмотренных на реализацию мероприятия, указанного в </w:t>
      </w:r>
      <w:hyperlink w:anchor="P19" w:history="1">
        <w:r>
          <w:rPr>
            <w:color w:val="0000FF"/>
          </w:rPr>
          <w:t>пункте 1</w:t>
        </w:r>
      </w:hyperlink>
      <w:r>
        <w:t xml:space="preserve"> настоящего постановления, возложить на Департамент внутренней политики Ивановской области.</w:t>
      </w:r>
    </w:p>
    <w:p w:rsidR="003C0976" w:rsidRDefault="003C09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Ивановской области от 28.01.2015 </w:t>
      </w:r>
      <w:hyperlink r:id="rId21" w:history="1">
        <w:r>
          <w:rPr>
            <w:color w:val="0000FF"/>
          </w:rPr>
          <w:t>N 21-п</w:t>
        </w:r>
      </w:hyperlink>
      <w:r>
        <w:t xml:space="preserve">, от 28.12.2017 </w:t>
      </w:r>
      <w:hyperlink r:id="rId22" w:history="1">
        <w:r>
          <w:rPr>
            <w:color w:val="0000FF"/>
          </w:rPr>
          <w:t>N 503-п</w:t>
        </w:r>
      </w:hyperlink>
      <w:r>
        <w:t>)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ind w:firstLine="540"/>
        <w:jc w:val="both"/>
      </w:pPr>
      <w:r>
        <w:t xml:space="preserve">4.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28.01.2015 N 21-п.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Ивановской области - директора Департамента внутренней политики Ивановской области Е.Л. Нестерова</w:t>
      </w:r>
    </w:p>
    <w:p w:rsidR="003C0976" w:rsidRDefault="003C0976">
      <w:pPr>
        <w:pStyle w:val="ConsPlusNormal"/>
        <w:jc w:val="both"/>
      </w:pPr>
      <w:r>
        <w:t xml:space="preserve">(в ред. Постановлений Правительства Ивановской области от 15.05.2014 </w:t>
      </w:r>
      <w:hyperlink r:id="rId24" w:history="1">
        <w:r>
          <w:rPr>
            <w:color w:val="0000FF"/>
          </w:rPr>
          <w:t>N 185-п</w:t>
        </w:r>
      </w:hyperlink>
      <w:r>
        <w:t xml:space="preserve">, от 28.01.2015 </w:t>
      </w:r>
      <w:hyperlink r:id="rId25" w:history="1">
        <w:r>
          <w:rPr>
            <w:color w:val="0000FF"/>
          </w:rPr>
          <w:t>N 21-п</w:t>
        </w:r>
      </w:hyperlink>
      <w:r>
        <w:t xml:space="preserve">, от 04.08.2016 </w:t>
      </w:r>
      <w:hyperlink r:id="rId26" w:history="1">
        <w:r>
          <w:rPr>
            <w:color w:val="0000FF"/>
          </w:rPr>
          <w:t>N 257-п</w:t>
        </w:r>
      </w:hyperlink>
      <w:r>
        <w:t xml:space="preserve">, от 19.07.2017 </w:t>
      </w:r>
      <w:hyperlink r:id="rId27" w:history="1">
        <w:r>
          <w:rPr>
            <w:color w:val="0000FF"/>
          </w:rPr>
          <w:t>N 276-п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28.12.2017 </w:t>
      </w:r>
      <w:hyperlink r:id="rId28" w:history="1">
        <w:r>
          <w:rPr>
            <w:color w:val="0000FF"/>
          </w:rPr>
          <w:t>N 503-п</w:t>
        </w:r>
      </w:hyperlink>
      <w:r>
        <w:t>)</w:t>
      </w:r>
    </w:p>
    <w:p w:rsidR="003C0976" w:rsidRDefault="003C0976">
      <w:pPr>
        <w:pStyle w:val="ConsPlusNormal"/>
        <w:ind w:firstLine="540"/>
        <w:jc w:val="both"/>
      </w:pPr>
    </w:p>
    <w:p w:rsidR="003C0976" w:rsidRDefault="003C0976">
      <w:pPr>
        <w:pStyle w:val="ConsPlusNormal"/>
        <w:jc w:val="right"/>
      </w:pPr>
      <w:r>
        <w:t>И.о. Губернатора Ивановской области</w:t>
      </w:r>
    </w:p>
    <w:p w:rsidR="003C0976" w:rsidRDefault="003C0976">
      <w:pPr>
        <w:pStyle w:val="ConsPlusNormal"/>
        <w:jc w:val="right"/>
      </w:pPr>
      <w:r>
        <w:t>И.Е.ГЛАДКОВ</w:t>
      </w:r>
    </w:p>
    <w:p w:rsidR="003C0976" w:rsidRDefault="003C0976">
      <w:pPr>
        <w:pStyle w:val="ConsPlusNormal"/>
      </w:pPr>
    </w:p>
    <w:p w:rsidR="003C0976" w:rsidRDefault="003C0976">
      <w:pPr>
        <w:pStyle w:val="ConsPlusNormal"/>
      </w:pPr>
    </w:p>
    <w:p w:rsidR="003C0976" w:rsidRDefault="003C09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F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976"/>
    <w:rsid w:val="003C0976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9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09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CE80B563F2498C810FB886C538A70A74C5F774C44D883F757279E642F52357A1169998C3BDD732A7CC07FB1BE25C7289CDB1434620449B49911ED5dFI" TargetMode="External"/><Relationship Id="rId13" Type="http://schemas.openxmlformats.org/officeDocument/2006/relationships/hyperlink" Target="consultantplus://offline/ref=BCCE80B563F2498C810FA68BD354FB0577C8AC7ECB46DB6020742EB912F37605E148C0D983AED633B9CE07FFD1d9I" TargetMode="External"/><Relationship Id="rId18" Type="http://schemas.openxmlformats.org/officeDocument/2006/relationships/hyperlink" Target="consultantplus://offline/ref=BCCE80B563F2498C810FB886C538A70A74C5F774C44D883F757279E642F52357A1169998C3BDD732A7CC06FE1BE25C7289CDB1434620449B49911ED5dFI" TargetMode="External"/><Relationship Id="rId26" Type="http://schemas.openxmlformats.org/officeDocument/2006/relationships/hyperlink" Target="consultantplus://offline/ref=BCCE80B563F2498C810FB886C538A70A74C5F774CC4F89397C7924EC4AAC2F55A619C68FC4F4DB33A7CC07FE19BD59679895BE455C3E458455931F57D9d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CE80B563F2498C810FB886C538A70A74C5F774C44D883F757279E642F52357A1169998C3BDD732A7CC06FD1BE25C7289CDB1434620449B49911ED5dFI" TargetMode="External"/><Relationship Id="rId7" Type="http://schemas.openxmlformats.org/officeDocument/2006/relationships/hyperlink" Target="consultantplus://offline/ref=BCCE80B563F2498C810FB886C538A70A74C5F774C54E8C3A717279E642F52357A1169998C3BDD732A7CC07FB1BE25C7289CDB1434620449B49911ED5dFI" TargetMode="External"/><Relationship Id="rId12" Type="http://schemas.openxmlformats.org/officeDocument/2006/relationships/hyperlink" Target="consultantplus://offline/ref=BCCE80B563F2498C810FB886C538A70A74C5F774CC4F8D3E727D24EC4AAC2F55A619C68FC4F4DB33A7CC07FE15BD59679895BE455C3E458455931F57D9d8I" TargetMode="External"/><Relationship Id="rId17" Type="http://schemas.openxmlformats.org/officeDocument/2006/relationships/hyperlink" Target="consultantplus://offline/ref=BCCE80B563F2498C810FB886C538A70A74C5F774C44D883F757279E642F52357A1169998C3BDD732A7CC07F81BE25C7289CDB1434620449B49911ED5dFI" TargetMode="External"/><Relationship Id="rId25" Type="http://schemas.openxmlformats.org/officeDocument/2006/relationships/hyperlink" Target="consultantplus://offline/ref=BCCE80B563F2498C810FB886C538A70A74C5F774C44D883F757279E642F52357A1169998C3BDD732A7CC06FB1BE25C7289CDB1434620449B49911ED5d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CE80B563F2498C810FB886C538A70A74C5F774CC4F89397C7924EC4AAC2F55A619C68FC4F4DB33A7CC07FE18BD59679895BE455C3E458455931F57D9d8I" TargetMode="External"/><Relationship Id="rId20" Type="http://schemas.openxmlformats.org/officeDocument/2006/relationships/hyperlink" Target="consultantplus://offline/ref=BCCE80B563F2498C810FB886C538A70A74C5F774CC4F893E737C24EC4AAC2F55A619C68FC4F4DB33A7CC07FE17BD59679895BE455C3E458455931F57D9d8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CE80B563F2498C810FB886C538A70A74C5F774CB448D38727279E642F52357A1169998C3BDD732A7CC07FB1BE25C7289CDB1434620449B49911ED5dFI" TargetMode="External"/><Relationship Id="rId11" Type="http://schemas.openxmlformats.org/officeDocument/2006/relationships/hyperlink" Target="consultantplus://offline/ref=BCCE80B563F2498C810FB886C538A70A74C5F774CC4F893E737C24EC4AAC2F55A619C68FC4F4DB33A7CC07FE15BD59679895BE455C3E458455931F57D9d8I" TargetMode="External"/><Relationship Id="rId24" Type="http://schemas.openxmlformats.org/officeDocument/2006/relationships/hyperlink" Target="consultantplus://offline/ref=BCCE80B563F2498C810FB886C538A70A74C5F774C54E8C3A717279E642F52357A1169998C3BDD732A7CC06FE1BE25C7289CDB1434620449B49911ED5dFI" TargetMode="External"/><Relationship Id="rId5" Type="http://schemas.openxmlformats.org/officeDocument/2006/relationships/hyperlink" Target="consultantplus://offline/ref=BCCE80B563F2498C810FB886C538A70A74C5F774C9448535767279E642F52357A1169998C3BDD732A7CC07FB1BE25C7289CDB1434620449B49911ED5dFI" TargetMode="External"/><Relationship Id="rId15" Type="http://schemas.openxmlformats.org/officeDocument/2006/relationships/hyperlink" Target="consultantplus://offline/ref=BCCE80B563F2498C810FB886C538A70A74C5F774C54F883F707279E642F52357A1169998C3BDD732A7CC05FE1BE25C7289CDB1434620449B49911ED5dFI" TargetMode="External"/><Relationship Id="rId23" Type="http://schemas.openxmlformats.org/officeDocument/2006/relationships/hyperlink" Target="consultantplus://offline/ref=BCCE80B563F2498C810FB886C538A70A74C5F774C44D883F757279E642F52357A1169998C3BDD732A7CC06FA1BE25C7289CDB1434620449B49911ED5dFI" TargetMode="External"/><Relationship Id="rId28" Type="http://schemas.openxmlformats.org/officeDocument/2006/relationships/hyperlink" Target="consultantplus://offline/ref=BCCE80B563F2498C810FB886C538A70A74C5F774CC4F893E737C24EC4AAC2F55A619C68FC4F4DB33A7CC07FE19BD59679895BE455C3E458455931F57D9d8I" TargetMode="External"/><Relationship Id="rId10" Type="http://schemas.openxmlformats.org/officeDocument/2006/relationships/hyperlink" Target="consultantplus://offline/ref=BCCE80B563F2498C810FB886C538A70A74C5F774CC4C843F7D7824EC4AAC2F55A619C68FC4F4DB33A7CC07FE15BD59679895BE455C3E458455931F57D9d8I" TargetMode="External"/><Relationship Id="rId19" Type="http://schemas.openxmlformats.org/officeDocument/2006/relationships/hyperlink" Target="consultantplus://offline/ref=BCCE80B563F2498C810FB886C538A70A74C5F774C44D883F757279E642F52357A1169998C3BDD732A7CC06FF1BE25C7289CDB1434620449B49911ED5dFI" TargetMode="External"/><Relationship Id="rId4" Type="http://schemas.openxmlformats.org/officeDocument/2006/relationships/hyperlink" Target="consultantplus://offline/ref=BCCE80B563F2498C810FB886C538A70A74C5F774CE4B883F727279E642F52357A1169998C3BDD732A7CC07FB1BE25C7289CDB1434620449B49911ED5dFI" TargetMode="External"/><Relationship Id="rId9" Type="http://schemas.openxmlformats.org/officeDocument/2006/relationships/hyperlink" Target="consultantplus://offline/ref=BCCE80B563F2498C810FB886C538A70A74C5F774CC4F89397C7924EC4AAC2F55A619C68FC4F4DB33A7CC07FE15BD59679895BE455C3E458455931F57D9d8I" TargetMode="External"/><Relationship Id="rId14" Type="http://schemas.openxmlformats.org/officeDocument/2006/relationships/hyperlink" Target="consultantplus://offline/ref=BCCE80B563F2498C810FB886C538A70A74C5F774CC4F893E737C24EC4AAC2F55A619C68FC4F4DB33A7CC07FE16BD59679895BE455C3E458455931F57D9d8I" TargetMode="External"/><Relationship Id="rId22" Type="http://schemas.openxmlformats.org/officeDocument/2006/relationships/hyperlink" Target="consultantplus://offline/ref=BCCE80B563F2498C810FB886C538A70A74C5F774CC4F893E737C24EC4AAC2F55A619C68FC4F4DB33A7CC07FE18BD59679895BE455C3E458455931F57D9d8I" TargetMode="External"/><Relationship Id="rId27" Type="http://schemas.openxmlformats.org/officeDocument/2006/relationships/hyperlink" Target="consultantplus://offline/ref=BCCE80B563F2498C810FB886C538A70A74C5F774CC4C843F7D7824EC4AAC2F55A619C68FC4F4DB33A7CC07FE15BD59679895BE455C3E458455931F57D9d8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2019-01-24T08:29:00Z</dcterms:created>
  <dcterms:modified xsi:type="dcterms:W3CDTF">2019-01-24T08:29:00Z</dcterms:modified>
</cp:coreProperties>
</file>